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CB47" w14:textId="07C2BAD5" w:rsidR="00773EA9" w:rsidRPr="00773EA9" w:rsidRDefault="00773EA9">
      <w:pPr>
        <w:rPr>
          <w:b/>
          <w:bCs/>
          <w:sz w:val="32"/>
          <w:szCs w:val="32"/>
          <w:u w:val="single"/>
        </w:rPr>
      </w:pPr>
      <w:r w:rsidRPr="00773EA9">
        <w:rPr>
          <w:b/>
          <w:bCs/>
          <w:sz w:val="32"/>
          <w:szCs w:val="32"/>
          <w:u w:val="single"/>
        </w:rPr>
        <w:t>Regelfrage:</w:t>
      </w:r>
    </w:p>
    <w:p w14:paraId="1389DA8D" w14:textId="5908A965" w:rsidR="00773EA9" w:rsidRDefault="00835F06">
      <w:pPr>
        <w:rPr>
          <w:sz w:val="28"/>
          <w:szCs w:val="28"/>
        </w:rPr>
      </w:pPr>
      <w:r w:rsidRPr="00835F06">
        <w:rPr>
          <w:sz w:val="28"/>
          <w:szCs w:val="28"/>
        </w:rPr>
        <w:t>Ein Spieler der Mannschaft A führt einen Einwurf aus. Der etwa 50cm vor dem Einwerfenden wartende Gegenspieler springt dabei hoch und wird so angeworfen. Entscheidung?</w:t>
      </w:r>
    </w:p>
    <w:p w14:paraId="3CA540DE" w14:textId="6F25DCB4" w:rsidR="00773EA9" w:rsidRDefault="00773EA9">
      <w:pPr>
        <w:rPr>
          <w:b/>
          <w:bCs/>
          <w:sz w:val="32"/>
          <w:szCs w:val="32"/>
          <w:u w:val="single"/>
        </w:rPr>
      </w:pPr>
      <w:r w:rsidRPr="00773EA9">
        <w:rPr>
          <w:b/>
          <w:bCs/>
          <w:sz w:val="32"/>
          <w:szCs w:val="32"/>
          <w:u w:val="single"/>
        </w:rPr>
        <w:t>Lösung der Regelfrage:</w:t>
      </w:r>
    </w:p>
    <w:p w14:paraId="1A90E18D" w14:textId="1B468662" w:rsidR="00773EA9" w:rsidRPr="00773EA9" w:rsidRDefault="00835F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Verwarnung des Gegenspielers, Indirekter Freistoß</w:t>
      </w:r>
    </w:p>
    <w:sectPr w:rsidR="00773EA9" w:rsidRPr="00773E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EA9"/>
    <w:rsid w:val="00773EA9"/>
    <w:rsid w:val="00835F06"/>
    <w:rsid w:val="0094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E18F"/>
  <w15:chartTrackingRefBased/>
  <w15:docId w15:val="{AAC3ED28-B36B-4867-AD07-ACCCB9E6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773E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773EA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773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219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Runge</dc:creator>
  <cp:keywords/>
  <dc:description/>
  <cp:lastModifiedBy>Philipp Runge</cp:lastModifiedBy>
  <cp:revision>2</cp:revision>
  <dcterms:created xsi:type="dcterms:W3CDTF">2022-12-03T15:21:00Z</dcterms:created>
  <dcterms:modified xsi:type="dcterms:W3CDTF">2022-12-21T10:13:00Z</dcterms:modified>
</cp:coreProperties>
</file>